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-76199</wp:posOffset>
                </wp:positionH>
                <wp:positionV relativeFrom="paragraph">
                  <wp:posOffset>25400</wp:posOffset>
                </wp:positionV>
                <wp:extent cx="6725920" cy="1008422"/>
                <wp:effectExtent b="0" l="0" r="0" t="0"/>
                <wp:wrapNone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 flipH="1">
                          <a:off x="1992600" y="3288900"/>
                          <a:ext cx="6706800" cy="98220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solidFill>
                          <a:srgbClr val="C0C0C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LEDP-1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LANEKOAK EZ DIREN PRAKTIKEN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HASIERAREN JAKINARAZPENA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(NL-NEZko teknikariei eman beharreko dokumentua)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1188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-76199</wp:posOffset>
                </wp:positionH>
                <wp:positionV relativeFrom="paragraph">
                  <wp:posOffset>25400</wp:posOffset>
                </wp:positionV>
                <wp:extent cx="6725920" cy="1008422"/>
                <wp:effectExtent b="0" l="0" r="0" t="0"/>
                <wp:wrapNone/>
                <wp:docPr id="1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25920" cy="100842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right="-24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12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120" w:lineRule="auto"/>
        <w:rPr>
          <w:rFonts w:ascii="Arial" w:cs="Arial" w:eastAsia="Arial" w:hAnsi="Arial"/>
          <w:b w:val="1"/>
          <w:sz w:val="20"/>
          <w:szCs w:val="20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1.- Hitzarmenari buruzko datuak</w:t>
      </w:r>
      <w:r w:rsidDel="00000000" w:rsidR="00000000" w:rsidRPr="00000000">
        <w:rPr>
          <w:rtl w:val="0"/>
        </w:rPr>
      </w:r>
    </w:p>
    <w:tbl>
      <w:tblPr>
        <w:tblStyle w:val="Table1"/>
        <w:tblW w:w="10440.0" w:type="dxa"/>
        <w:jc w:val="left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6946"/>
        <w:gridCol w:w="3494"/>
        <w:tblGridChange w:id="0">
          <w:tblGrid>
            <w:gridCol w:w="6946"/>
            <w:gridCol w:w="3494"/>
          </w:tblGrid>
        </w:tblGridChange>
      </w:tblGrid>
      <w:tr>
        <w:trPr>
          <w:cantSplit w:val="0"/>
          <w:trHeight w:val="278" w:hRule="atLeast"/>
          <w:tblHeader w:val="0"/>
        </w:trPr>
        <w:tc>
          <w:tcPr>
            <w:tcBorders>
              <w:top w:color="000000" w:space="0" w:sz="12" w:val="single"/>
              <w:bottom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Sinaduraren eguna: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Amaiera-data:</w:t>
            </w:r>
          </w:p>
        </w:tc>
      </w:tr>
    </w:tbl>
    <w:p w:rsidR="00000000" w:rsidDel="00000000" w:rsidP="00000000" w:rsidRDefault="00000000" w:rsidRPr="00000000" w14:paraId="0000000A">
      <w:pPr>
        <w:spacing w:before="12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12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2.- Prestakuntza zentroari buruzko datuak </w:t>
      </w:r>
    </w:p>
    <w:tbl>
      <w:tblPr>
        <w:tblStyle w:val="Table2"/>
        <w:tblW w:w="10440.0" w:type="dxa"/>
        <w:jc w:val="left"/>
        <w:tblInd w:w="-7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960"/>
        <w:gridCol w:w="3056"/>
        <w:gridCol w:w="3424"/>
        <w:tblGridChange w:id="0">
          <w:tblGrid>
            <w:gridCol w:w="3960"/>
            <w:gridCol w:w="3056"/>
            <w:gridCol w:w="3424"/>
          </w:tblGrid>
        </w:tblGridChange>
      </w:tblGrid>
      <w:tr>
        <w:trPr>
          <w:cantSplit w:val="0"/>
          <w:trHeight w:val="278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Izena: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IFZ: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Errolda edo espediente zenbakia: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Helbide elektronikoa: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Telefono zenbakia:</w:t>
            </w:r>
          </w:p>
        </w:tc>
      </w:tr>
    </w:tbl>
    <w:p w:rsidR="00000000" w:rsidDel="00000000" w:rsidP="00000000" w:rsidRDefault="00000000" w:rsidRPr="00000000" w14:paraId="00000015">
      <w:pPr>
        <w:spacing w:before="120" w:lineRule="auto"/>
        <w:rPr>
          <w:rFonts w:ascii="Arial" w:cs="Arial" w:eastAsia="Arial" w:hAnsi="Arial"/>
          <w:b w:val="1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before="12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3.-Enpresari buruzko datuak</w:t>
      </w:r>
    </w:p>
    <w:tbl>
      <w:tblPr>
        <w:tblStyle w:val="Table3"/>
        <w:tblW w:w="10440.0" w:type="dxa"/>
        <w:jc w:val="left"/>
        <w:tblInd w:w="-7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7017"/>
        <w:gridCol w:w="3423"/>
        <w:tblGridChange w:id="0">
          <w:tblGrid>
            <w:gridCol w:w="7017"/>
            <w:gridCol w:w="3423"/>
          </w:tblGrid>
        </w:tblGridChange>
      </w:tblGrid>
      <w:tr>
        <w:trPr>
          <w:cantSplit w:val="0"/>
          <w:trHeight w:val="27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Izena: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IFZ: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Praktiken helbidea: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Helbide elektronikoa: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Telefono zenbakia:</w:t>
            </w:r>
          </w:p>
        </w:tc>
      </w:tr>
    </w:tbl>
    <w:p w:rsidR="00000000" w:rsidDel="00000000" w:rsidP="00000000" w:rsidRDefault="00000000" w:rsidRPr="00000000" w14:paraId="0000001D">
      <w:pPr>
        <w:spacing w:before="120" w:lineRule="auto"/>
        <w:rPr>
          <w:rFonts w:ascii="Arial" w:cs="Arial" w:eastAsia="Arial" w:hAnsi="Arial"/>
          <w:b w:val="1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before="12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4.- Prestakuntza ekintzari buruzko datuak</w:t>
      </w:r>
    </w:p>
    <w:tbl>
      <w:tblPr>
        <w:tblStyle w:val="Table4"/>
        <w:tblW w:w="10440.0" w:type="dxa"/>
        <w:jc w:val="left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977"/>
        <w:gridCol w:w="3969"/>
        <w:gridCol w:w="3494"/>
        <w:tblGridChange w:id="0">
          <w:tblGrid>
            <w:gridCol w:w="2977"/>
            <w:gridCol w:w="3969"/>
            <w:gridCol w:w="3494"/>
          </w:tblGrid>
        </w:tblGridChange>
      </w:tblGrid>
      <w:tr>
        <w:trPr>
          <w:cantSplit w:val="0"/>
          <w:trHeight w:val="278" w:hRule="atLeast"/>
          <w:tblHeader w:val="0"/>
        </w:trPr>
        <w:tc>
          <w:tcPr>
            <w:tcBorders>
              <w:top w:color="000000" w:space="0" w:sz="12" w:val="single"/>
              <w:bottom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Zenbakia: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Izena: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Bukaera data:</w:t>
            </w:r>
          </w:p>
        </w:tc>
      </w:tr>
    </w:tbl>
    <w:p w:rsidR="00000000" w:rsidDel="00000000" w:rsidP="00000000" w:rsidRDefault="00000000" w:rsidRPr="00000000" w14:paraId="00000022">
      <w:pPr>
        <w:spacing w:before="120" w:lineRule="auto"/>
        <w:rPr>
          <w:rFonts w:ascii="Arial" w:cs="Arial" w:eastAsia="Arial" w:hAnsi="Arial"/>
          <w:b w:val="1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before="12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5.- Tutoretza</w:t>
      </w:r>
    </w:p>
    <w:tbl>
      <w:tblPr>
        <w:tblStyle w:val="Table5"/>
        <w:tblW w:w="10454.0" w:type="dxa"/>
        <w:jc w:val="left"/>
        <w:tblInd w:w="-14.000000000000004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5174"/>
        <w:gridCol w:w="5280"/>
        <w:tblGridChange w:id="0">
          <w:tblGrid>
            <w:gridCol w:w="5174"/>
            <w:gridCol w:w="5280"/>
          </w:tblGrid>
        </w:tblGridChange>
      </w:tblGrid>
      <w:tr>
        <w:trPr>
          <w:cantSplit w:val="0"/>
          <w:trHeight w:val="586" w:hRule="atLeast"/>
          <w:tblHeader w:val="0"/>
        </w:trPr>
        <w:tc>
          <w:tcPr>
            <w:tcBorders>
              <w:top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Zentroko tutorea (Izen-deiturak):</w:t>
            </w:r>
          </w:p>
          <w:p w:rsidR="00000000" w:rsidDel="00000000" w:rsidP="00000000" w:rsidRDefault="00000000" w:rsidRPr="00000000" w14:paraId="00000025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ab/>
            </w:r>
          </w:p>
        </w:tc>
        <w:tc>
          <w:tcPr>
            <w:tcBorders>
              <w:top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Enpresako tutorea (Izen-deiturak):</w:t>
            </w:r>
          </w:p>
        </w:tc>
      </w:tr>
    </w:tbl>
    <w:p w:rsidR="00000000" w:rsidDel="00000000" w:rsidP="00000000" w:rsidRDefault="00000000" w:rsidRPr="00000000" w14:paraId="00000027">
      <w:pPr>
        <w:spacing w:before="120" w:lineRule="auto"/>
        <w:rPr>
          <w:rFonts w:ascii="Arial" w:cs="Arial" w:eastAsia="Arial" w:hAnsi="Arial"/>
          <w:b w:val="1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350"/>
          <w:tab w:val="left" w:leader="none" w:pos="334"/>
          <w:tab w:val="left" w:leader="none" w:pos="676"/>
          <w:tab w:val="left" w:leader="none" w:pos="1396"/>
          <w:tab w:val="left" w:leader="none" w:pos="5086"/>
          <w:tab w:val="left" w:leader="none" w:pos="9766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Hitzarmenaren babesean praktika profesionalak eginen dituzten ikasleen zerrenda </w:t>
      </w:r>
    </w:p>
    <w:tbl>
      <w:tblPr>
        <w:tblStyle w:val="Table6"/>
        <w:tblW w:w="10510.0" w:type="dxa"/>
        <w:jc w:val="left"/>
        <w:tblInd w:w="-7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790"/>
        <w:gridCol w:w="3960"/>
        <w:gridCol w:w="1620"/>
        <w:gridCol w:w="1620"/>
        <w:gridCol w:w="1440"/>
        <w:gridCol w:w="1080"/>
        <w:tblGridChange w:id="0">
          <w:tblGrid>
            <w:gridCol w:w="790"/>
            <w:gridCol w:w="3960"/>
            <w:gridCol w:w="1620"/>
            <w:gridCol w:w="1620"/>
            <w:gridCol w:w="1440"/>
            <w:gridCol w:w="1080"/>
          </w:tblGrid>
        </w:tblGridChange>
      </w:tblGrid>
      <w:tr>
        <w:trPr>
          <w:cantSplit w:val="0"/>
          <w:trHeight w:val="8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bookmarkStart w:colFirst="0" w:colLast="0" w:name="bookmark=id.gjdgxs" w:id="0"/>
          <w:bookmarkEnd w:id="0"/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PZ</w:t>
            </w:r>
          </w:p>
          <w:bookmarkStart w:colFirst="0" w:colLast="0" w:name="bookmark=id.30j0zll" w:id="1"/>
          <w:bookmarkEnd w:id="1"/>
          <w:p w:rsidR="00000000" w:rsidDel="00000000" w:rsidP="00000000" w:rsidRDefault="00000000" w:rsidRPr="00000000" w14:paraId="0000002B">
            <w:pPr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(BAI/EZ)</w:t>
            </w:r>
            <w:bookmarkStart w:colFirst="0" w:colLast="0" w:name="bookmark=id.1fob9te" w:id="2"/>
            <w:bookmarkEnd w:id="2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Izen-deiturak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(ordena alfabetikoa)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24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NANa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Praktikaldia *</w:t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24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Ordutegia</w:t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24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Praktika orduak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(E)TIK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</w:t>
            </w:r>
          </w:p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(E)RA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</w:t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righ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(E)TIK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bookmarkStart w:colFirst="0" w:colLast="0" w:name="bookmark=id.3znysh7" w:id="3"/>
            <w:bookmarkEnd w:id="3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(E)RA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bookmarkStart w:colFirst="0" w:colLast="0" w:name="bookmark=id.2et92p0" w:id="4"/>
            <w:bookmarkEnd w:id="4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  <w:tc>
          <w:tcPr/>
          <w:p w:rsidR="00000000" w:rsidDel="00000000" w:rsidP="00000000" w:rsidRDefault="00000000" w:rsidRPr="00000000" w14:paraId="00000040">
            <w:pPr>
              <w:jc w:val="righ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(E)TIK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bookmarkStart w:colFirst="0" w:colLast="0" w:name="bookmark=id.tyjcwt" w:id="5"/>
            <w:bookmarkEnd w:id="5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(E)RA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bookmarkStart w:colFirst="0" w:colLast="0" w:name="bookmark=id.3dy6vkm" w:id="6"/>
            <w:bookmarkEnd w:id="6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  <w:tc>
          <w:tcPr/>
          <w:p w:rsidR="00000000" w:rsidDel="00000000" w:rsidP="00000000" w:rsidRDefault="00000000" w:rsidRPr="00000000" w14:paraId="00000047">
            <w:pPr>
              <w:jc w:val="righ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(E)TIK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bookmarkStart w:colFirst="0" w:colLast="0" w:name="bookmark=id.1t3h5sf" w:id="7"/>
            <w:bookmarkEnd w:id="7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(E)RA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bookmarkStart w:colFirst="0" w:colLast="0" w:name="bookmark=id.4d34og8" w:id="8"/>
            <w:bookmarkEnd w:id="8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righ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(E)TIK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bookmarkStart w:colFirst="0" w:colLast="0" w:name="bookmark=id.2s8eyo1" w:id="9"/>
            <w:bookmarkEnd w:id="9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(E)RA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bookmarkStart w:colFirst="0" w:colLast="0" w:name="bookmark=id.17dp8vu" w:id="10"/>
            <w:bookmarkEnd w:id="1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  <w:tc>
          <w:tcPr/>
          <w:p w:rsidR="00000000" w:rsidDel="00000000" w:rsidP="00000000" w:rsidRDefault="00000000" w:rsidRPr="00000000" w14:paraId="00000054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righ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</w:tr>
    </w:tbl>
    <w:p w:rsidR="00000000" w:rsidDel="00000000" w:rsidP="00000000" w:rsidRDefault="00000000" w:rsidRPr="00000000" w14:paraId="00000056">
      <w:pPr>
        <w:ind w:right="5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* Erantsi egutegi zehaztua atzealdean.</w:t>
      </w:r>
    </w:p>
    <w:p w:rsidR="00000000" w:rsidDel="00000000" w:rsidP="00000000" w:rsidRDefault="00000000" w:rsidRPr="00000000" w14:paraId="00000057">
      <w:pPr>
        <w:ind w:right="5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ind w:left="1276" w:right="5" w:firstLine="720"/>
        <w:jc w:val="right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ind w:left="1276" w:right="5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ENPRESAREN IZENEAN</w:t>
        <w:tab/>
        <w:t xml:space="preserve"> </w:t>
        <w:tab/>
        <w:t xml:space="preserve">           PRESTAKUNTZA ZENTROAREN IZENEAN    </w:t>
        <w:tab/>
        <w:tab/>
        <w:t xml:space="preserve">  </w:t>
      </w:r>
    </w:p>
    <w:p w:rsidR="00000000" w:rsidDel="00000000" w:rsidP="00000000" w:rsidRDefault="00000000" w:rsidRPr="00000000" w14:paraId="0000005A">
      <w:pPr>
        <w:tabs>
          <w:tab w:val="left" w:leader="none" w:pos="7200"/>
        </w:tabs>
        <w:ind w:left="1276" w:right="5" w:firstLine="0"/>
        <w:jc w:val="both"/>
        <w:rPr>
          <w:rFonts w:ascii="Arial" w:cs="Arial" w:eastAsia="Arial" w:hAnsi="Arial"/>
          <w:i w:val="1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z w:val="16"/>
          <w:szCs w:val="16"/>
          <w:rtl w:val="0"/>
        </w:rPr>
        <w:t xml:space="preserve">Zigilua                                                        Zigilua</w:t>
        <w:tab/>
        <w:tab/>
      </w:r>
    </w:p>
    <w:p w:rsidR="00000000" w:rsidDel="00000000" w:rsidP="00000000" w:rsidRDefault="00000000" w:rsidRPr="00000000" w14:paraId="0000005B">
      <w:pPr>
        <w:tabs>
          <w:tab w:val="left" w:leader="none" w:pos="7200"/>
        </w:tabs>
        <w:ind w:left="1276" w:right="5" w:firstLine="0"/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tabs>
          <w:tab w:val="left" w:leader="none" w:pos="7200"/>
        </w:tabs>
        <w:ind w:left="1276" w:right="5" w:firstLine="0"/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tabs>
          <w:tab w:val="left" w:leader="none" w:pos="7200"/>
        </w:tabs>
        <w:ind w:left="1276" w:right="5" w:firstLine="0"/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Sin.: ………………………………                          Sin.:………………………………….</w:t>
        <w:tab/>
        <w:tab/>
        <w:tab/>
      </w:r>
    </w:p>
    <w:p w:rsidR="00000000" w:rsidDel="00000000" w:rsidP="00000000" w:rsidRDefault="00000000" w:rsidRPr="00000000" w14:paraId="0000005E">
      <w:pPr>
        <w:ind w:left="1276" w:right="5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Data:                      </w:t>
        <w:tab/>
        <w:tab/>
        <w:t xml:space="preserve">                           Eguna:</w:t>
        <w:tab/>
        <w:tab/>
        <w:tab/>
        <w:tab/>
        <w:tab/>
        <w:tab/>
        <w:t xml:space="preserve">   </w:t>
      </w:r>
    </w:p>
    <w:p w:rsidR="00000000" w:rsidDel="00000000" w:rsidP="00000000" w:rsidRDefault="00000000" w:rsidRPr="00000000" w14:paraId="0000005F">
      <w:pPr>
        <w:ind w:right="5"/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ind w:right="5"/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ind w:right="5"/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ind w:right="5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OHARRA: PZari ez dagozkion praktiketan, erantsi atzealdean praktiketan egin beharreko zereginen zerrenda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.</w:t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38" w:w="11906" w:orient="portrait"/>
      <w:pgMar w:bottom="719" w:top="289" w:left="1077" w:right="719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Eguneratuta: 202</w:t>
    </w: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4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/02/2</w:t>
    </w: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9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ab/>
      <w:tab/>
      <w:tab/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6419540" cy="850900"/>
          <wp:effectExtent b="0" l="0" r="0" t="0"/>
          <wp:docPr id="16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19540" cy="8509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margin">
            <wp:posOffset>-683893</wp:posOffset>
          </wp:positionH>
          <wp:positionV relativeFrom="margin">
            <wp:posOffset>-1254989</wp:posOffset>
          </wp:positionV>
          <wp:extent cx="7553960" cy="994410"/>
          <wp:effectExtent b="0" l="0" r="0" t="0"/>
          <wp:wrapSquare wrapText="bothSides" distB="0" distT="0" distL="114300" distR="114300"/>
          <wp:docPr id="17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3960" cy="9944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u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jc w:val="both"/>
    </w:pPr>
    <w:rPr>
      <w:rFonts w:ascii="Arial" w:cs="Arial" w:eastAsia="Arial" w:hAnsi="Arial"/>
      <w:b w:val="1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jc w:val="both"/>
    </w:pPr>
    <w:rPr>
      <w:rFonts w:ascii="Arial" w:cs="Arial" w:eastAsia="Arial" w:hAnsi="Arial"/>
      <w:b w:val="1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Normal" w:default="1">
    <w:name w:val="Normal"/>
    <w:qFormat w:val="1"/>
    <w:rsid w:val="00A33E4D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 w:val="1"/>
    <w:rsid w:val="006E6097"/>
    <w:pPr>
      <w:keepNext w:val="1"/>
      <w:jc w:val="center"/>
      <w:outlineLvl w:val="0"/>
    </w:pPr>
    <w:rPr>
      <w:rFonts w:ascii="Arial" w:hAnsi="Arial"/>
      <w:b w:val="1"/>
      <w:sz w:val="28"/>
      <w:szCs w:val="20"/>
    </w:rPr>
  </w:style>
  <w:style w:type="paragraph" w:styleId="Ttulo2">
    <w:name w:val="heading 2"/>
    <w:basedOn w:val="Normal"/>
    <w:next w:val="Normal"/>
    <w:link w:val="Ttulo2Car"/>
    <w:qFormat w:val="1"/>
    <w:rsid w:val="00866872"/>
    <w:pPr>
      <w:keepNext w:val="1"/>
      <w:jc w:val="both"/>
      <w:outlineLvl w:val="1"/>
    </w:pPr>
    <w:rPr>
      <w:rFonts w:ascii="Arial" w:hAnsi="Arial"/>
      <w:b w:val="1"/>
      <w:szCs w:val="20"/>
    </w:rPr>
  </w:style>
  <w:style w:type="paragraph" w:styleId="Ttulo3">
    <w:name w:val="heading 3"/>
    <w:basedOn w:val="Normal"/>
    <w:next w:val="Normal"/>
    <w:link w:val="Ttulo3Car"/>
    <w:qFormat w:val="1"/>
    <w:rsid w:val="00866872"/>
    <w:pPr>
      <w:keepNext w:val="1"/>
      <w:spacing w:after="60" w:before="240"/>
      <w:outlineLvl w:val="2"/>
    </w:pPr>
    <w:rPr>
      <w:rFonts w:ascii="Arial" w:cs="Arial" w:eastAsia="MS Mincho" w:hAnsi="Arial"/>
      <w:b w:val="1"/>
      <w:bCs w:val="1"/>
      <w:sz w:val="26"/>
      <w:szCs w:val="26"/>
      <w:lang w:eastAsia="ja-JP"/>
    </w:rPr>
  </w:style>
  <w:style w:type="paragraph" w:styleId="Ttulo4">
    <w:name w:val="heading 4"/>
    <w:basedOn w:val="Normal"/>
    <w:next w:val="Normal"/>
    <w:link w:val="Ttulo4Car"/>
    <w:qFormat w:val="1"/>
    <w:rsid w:val="00866872"/>
    <w:pPr>
      <w:keepNext w:val="1"/>
      <w:spacing w:after="60" w:before="240"/>
      <w:outlineLvl w:val="3"/>
    </w:pPr>
    <w:rPr>
      <w:rFonts w:eastAsia="MS Mincho"/>
      <w:b w:val="1"/>
      <w:bCs w:val="1"/>
      <w:sz w:val="28"/>
      <w:szCs w:val="28"/>
      <w:lang w:eastAsia="ja-JP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Hipervnculo">
    <w:name w:val="Hyperlink"/>
    <w:basedOn w:val="Fuentedeprrafopredeter"/>
    <w:uiPriority w:val="99"/>
    <w:rsid w:val="00B3063B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 w:val="1"/>
    <w:rsid w:val="00D01E83"/>
    <w:rPr>
      <w:b w:val="1"/>
      <w:bCs w:val="1"/>
    </w:rPr>
  </w:style>
  <w:style w:type="paragraph" w:styleId="NormalWeb">
    <w:name w:val="Normal (Web)"/>
    <w:basedOn w:val="Normal"/>
    <w:uiPriority w:val="99"/>
    <w:unhideWhenUsed w:val="1"/>
    <w:rsid w:val="00204743"/>
  </w:style>
  <w:style w:type="paragraph" w:styleId="default" w:customStyle="1">
    <w:name w:val="default"/>
    <w:basedOn w:val="Normal"/>
    <w:rsid w:val="00204743"/>
  </w:style>
  <w:style w:type="paragraph" w:styleId="Prrafodelista">
    <w:name w:val="List Paragraph"/>
    <w:basedOn w:val="Normal"/>
    <w:uiPriority w:val="34"/>
    <w:qFormat w:val="1"/>
    <w:rsid w:val="00A7349D"/>
    <w:pPr>
      <w:ind w:left="720"/>
      <w:contextualSpacing w:val="1"/>
    </w:pPr>
  </w:style>
  <w:style w:type="paragraph" w:styleId="Default0" w:customStyle="1">
    <w:name w:val="Default"/>
    <w:rsid w:val="00986F4F"/>
    <w:pPr>
      <w:autoSpaceDE w:val="0"/>
      <w:autoSpaceDN w:val="0"/>
      <w:adjustRightInd w:val="0"/>
    </w:pPr>
    <w:rPr>
      <w:rFonts w:ascii="Arial" w:cs="Arial" w:hAnsi="Arial"/>
      <w:color w:val="000000"/>
      <w:sz w:val="24"/>
      <w:szCs w:val="24"/>
    </w:rPr>
  </w:style>
  <w:style w:type="character" w:styleId="Ttulo1Car" w:customStyle="1">
    <w:name w:val="Título 1 Car"/>
    <w:basedOn w:val="Fuentedeprrafopredeter"/>
    <w:link w:val="Ttulo1"/>
    <w:rsid w:val="006E6097"/>
    <w:rPr>
      <w:rFonts w:ascii="Arial" w:hAnsi="Arial"/>
      <w:b w:val="1"/>
      <w:sz w:val="28"/>
    </w:rPr>
  </w:style>
  <w:style w:type="paragraph" w:styleId="Textodeglobo">
    <w:name w:val="Balloon Text"/>
    <w:basedOn w:val="Normal"/>
    <w:link w:val="TextodegloboCar"/>
    <w:rsid w:val="00977103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rsid w:val="00977103"/>
    <w:rPr>
      <w:rFonts w:ascii="Tahoma" w:cs="Tahoma" w:hAnsi="Tahoma"/>
      <w:sz w:val="16"/>
      <w:szCs w:val="16"/>
    </w:rPr>
  </w:style>
  <w:style w:type="paragraph" w:styleId="Revisin">
    <w:name w:val="Revision"/>
    <w:hidden w:val="1"/>
    <w:uiPriority w:val="99"/>
    <w:semiHidden w:val="1"/>
    <w:rsid w:val="005B3A07"/>
    <w:rPr>
      <w:sz w:val="24"/>
      <w:szCs w:val="24"/>
    </w:rPr>
  </w:style>
  <w:style w:type="character" w:styleId="Refdecomentario">
    <w:name w:val="annotation reference"/>
    <w:basedOn w:val="Fuentedeprrafopredeter"/>
    <w:rsid w:val="005B3A0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5B3A07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rsid w:val="005B3A07"/>
  </w:style>
  <w:style w:type="paragraph" w:styleId="Asuntodelcomentario">
    <w:name w:val="annotation subject"/>
    <w:basedOn w:val="Textocomentario"/>
    <w:next w:val="Textocomentario"/>
    <w:link w:val="AsuntodelcomentarioCar"/>
    <w:rsid w:val="005B3A07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rsid w:val="005B3A07"/>
    <w:rPr>
      <w:b w:val="1"/>
      <w:bCs w:val="1"/>
    </w:rPr>
  </w:style>
  <w:style w:type="paragraph" w:styleId="Encabezado">
    <w:name w:val="header"/>
    <w:basedOn w:val="Normal"/>
    <w:link w:val="EncabezadoCar"/>
    <w:rsid w:val="00445C43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445C43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445C43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445C43"/>
    <w:rPr>
      <w:sz w:val="24"/>
      <w:szCs w:val="24"/>
    </w:rPr>
  </w:style>
  <w:style w:type="paragraph" w:styleId="Ttulo">
    <w:name w:val="Title"/>
    <w:basedOn w:val="Normal"/>
    <w:next w:val="Normal"/>
    <w:link w:val="TtuloCar"/>
    <w:qFormat w:val="1"/>
    <w:rsid w:val="00087607"/>
    <w:pPr>
      <w:pBdr>
        <w:bottom w:color="4f81bd" w:space="4" w:sz="8" w:themeColor="accent1" w:val="single"/>
      </w:pBdr>
      <w:spacing w:after="300"/>
      <w:contextualSpacing w:val="1"/>
    </w:pPr>
    <w:rPr>
      <w:rFonts w:asciiTheme="majorHAnsi" w:cstheme="majorBidi" w:eastAsiaTheme="majorEastAsia" w:hAnsiTheme="majorHAnsi"/>
      <w:color w:val="17365d" w:themeColor="text2" w:themeShade="0000BF"/>
      <w:spacing w:val="5"/>
      <w:kern w:val="28"/>
      <w:sz w:val="52"/>
      <w:szCs w:val="52"/>
    </w:rPr>
  </w:style>
  <w:style w:type="character" w:styleId="TtuloCar" w:customStyle="1">
    <w:name w:val="Título Car"/>
    <w:basedOn w:val="Fuentedeprrafopredeter"/>
    <w:link w:val="Ttulo"/>
    <w:rsid w:val="00087607"/>
    <w:rPr>
      <w:rFonts w:asciiTheme="majorHAnsi" w:cstheme="majorBidi" w:eastAsiaTheme="majorEastAsia" w:hAnsiTheme="majorHAnsi"/>
      <w:color w:val="17365d" w:themeColor="text2" w:themeShade="0000BF"/>
      <w:spacing w:val="5"/>
      <w:kern w:val="28"/>
      <w:sz w:val="52"/>
      <w:szCs w:val="52"/>
    </w:rPr>
  </w:style>
  <w:style w:type="paragraph" w:styleId="foral-f-parrafo-c" w:customStyle="1">
    <w:name w:val="foral-f-parrafo-c"/>
    <w:basedOn w:val="Normal"/>
    <w:rsid w:val="00AB0F0E"/>
    <w:pPr>
      <w:spacing w:after="240"/>
    </w:pPr>
  </w:style>
  <w:style w:type="paragraph" w:styleId="Estndar" w:customStyle="1">
    <w:name w:val="Estándar"/>
    <w:basedOn w:val="Normal"/>
    <w:rsid w:val="006632ED"/>
    <w:pPr>
      <w:spacing w:line="360" w:lineRule="auto"/>
      <w:jc w:val="both"/>
    </w:pPr>
    <w:rPr>
      <w:szCs w:val="20"/>
    </w:rPr>
  </w:style>
  <w:style w:type="character" w:styleId="Ttulo2Car" w:customStyle="1">
    <w:name w:val="Título 2 Car"/>
    <w:basedOn w:val="Fuentedeprrafopredeter"/>
    <w:link w:val="Ttulo2"/>
    <w:rsid w:val="00866872"/>
    <w:rPr>
      <w:rFonts w:ascii="Arial" w:hAnsi="Arial"/>
      <w:b w:val="1"/>
      <w:sz w:val="24"/>
    </w:rPr>
  </w:style>
  <w:style w:type="character" w:styleId="Ttulo3Car" w:customStyle="1">
    <w:name w:val="Título 3 Car"/>
    <w:basedOn w:val="Fuentedeprrafopredeter"/>
    <w:link w:val="Ttulo3"/>
    <w:rsid w:val="00866872"/>
    <w:rPr>
      <w:rFonts w:ascii="Arial" w:cs="Arial" w:eastAsia="MS Mincho" w:hAnsi="Arial"/>
      <w:b w:val="1"/>
      <w:bCs w:val="1"/>
      <w:sz w:val="26"/>
      <w:szCs w:val="26"/>
      <w:lang w:eastAsia="ja-JP" w:val="eu-ES"/>
    </w:rPr>
  </w:style>
  <w:style w:type="character" w:styleId="Ttulo4Car" w:customStyle="1">
    <w:name w:val="Título 4 Car"/>
    <w:basedOn w:val="Fuentedeprrafopredeter"/>
    <w:link w:val="Ttulo4"/>
    <w:rsid w:val="00866872"/>
    <w:rPr>
      <w:rFonts w:eastAsia="MS Mincho"/>
      <w:b w:val="1"/>
      <w:bCs w:val="1"/>
      <w:sz w:val="28"/>
      <w:szCs w:val="28"/>
      <w:lang w:eastAsia="ja-JP" w:val="eu-ES"/>
    </w:rPr>
  </w:style>
  <w:style w:type="paragraph" w:styleId="EstiloVerdana18ptNegritaSubrayadoCentradoAntes280pto" w:customStyle="1">
    <w:name w:val="Estilo Verdana 18 pt Negrita Subrayado Centrado Antes:  280 pto..."/>
    <w:basedOn w:val="Normal"/>
    <w:next w:val="Listaconvietas2"/>
    <w:autoRedefine w:val="1"/>
    <w:rsid w:val="00866872"/>
    <w:pPr>
      <w:spacing w:after="360" w:before="5600"/>
      <w:jc w:val="center"/>
    </w:pPr>
    <w:rPr>
      <w:rFonts w:ascii="Verdana" w:hAnsi="Verdana"/>
      <w:b w:val="1"/>
      <w:bCs w:val="1"/>
      <w:sz w:val="36"/>
      <w:szCs w:val="20"/>
      <w:u w:val="single"/>
    </w:rPr>
  </w:style>
  <w:style w:type="paragraph" w:styleId="Listaconvietas2">
    <w:name w:val="List Bullet 2"/>
    <w:basedOn w:val="Normal"/>
    <w:rsid w:val="00866872"/>
    <w:pPr>
      <w:numPr>
        <w:numId w:val="10"/>
      </w:numPr>
    </w:pPr>
  </w:style>
  <w:style w:type="character" w:styleId="Nmerodepgina">
    <w:name w:val="page number"/>
    <w:basedOn w:val="Fuentedeprrafopredeter"/>
    <w:rsid w:val="00866872"/>
  </w:style>
  <w:style w:type="paragraph" w:styleId="Sangra2detindependiente">
    <w:name w:val="Body Text Indent 2"/>
    <w:basedOn w:val="Normal"/>
    <w:link w:val="Sangra2detindependienteCar"/>
    <w:rsid w:val="00866872"/>
    <w:pPr>
      <w:ind w:firstLine="360"/>
    </w:pPr>
    <w:rPr>
      <w:rFonts w:ascii="Arial" w:hAnsi="Arial"/>
      <w:sz w:val="22"/>
      <w:szCs w:val="20"/>
    </w:rPr>
  </w:style>
  <w:style w:type="character" w:styleId="Sangra2detindependienteCar" w:customStyle="1">
    <w:name w:val="Sangría 2 de t. independiente Car"/>
    <w:basedOn w:val="Fuentedeprrafopredeter"/>
    <w:link w:val="Sangra2detindependiente"/>
    <w:rsid w:val="00866872"/>
    <w:rPr>
      <w:rFonts w:ascii="Arial" w:hAnsi="Arial"/>
      <w:sz w:val="22"/>
      <w:lang w:val="eu-ES"/>
    </w:rPr>
  </w:style>
  <w:style w:type="table" w:styleId="Tablaconcuadrcula">
    <w:name w:val="Table Grid"/>
    <w:basedOn w:val="Tablanormal"/>
    <w:rsid w:val="0086687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independiente">
    <w:name w:val="Body Text"/>
    <w:basedOn w:val="Normal"/>
    <w:link w:val="TextoindependienteCar"/>
    <w:rsid w:val="00866872"/>
    <w:pPr>
      <w:spacing w:after="120"/>
    </w:pPr>
  </w:style>
  <w:style w:type="character" w:styleId="TextoindependienteCar" w:customStyle="1">
    <w:name w:val="Texto independiente Car"/>
    <w:basedOn w:val="Fuentedeprrafopredeter"/>
    <w:link w:val="Textoindependiente"/>
    <w:rsid w:val="00866872"/>
    <w:rPr>
      <w:sz w:val="24"/>
      <w:szCs w:val="24"/>
    </w:rPr>
  </w:style>
  <w:style w:type="paragraph" w:styleId="Textoindependiente2">
    <w:name w:val="Body Text 2"/>
    <w:basedOn w:val="Normal"/>
    <w:link w:val="Textoindependiente2Car"/>
    <w:rsid w:val="00866872"/>
    <w:pPr>
      <w:spacing w:after="120" w:line="480" w:lineRule="auto"/>
    </w:pPr>
  </w:style>
  <w:style w:type="character" w:styleId="Textoindependiente2Car" w:customStyle="1">
    <w:name w:val="Texto independiente 2 Car"/>
    <w:basedOn w:val="Fuentedeprrafopredeter"/>
    <w:link w:val="Textoindependiente2"/>
    <w:rsid w:val="00866872"/>
    <w:rPr>
      <w:sz w:val="24"/>
      <w:szCs w:val="24"/>
    </w:rPr>
  </w:style>
  <w:style w:type="paragraph" w:styleId="Textonormal" w:customStyle="1">
    <w:name w:val="Texto normal"/>
    <w:basedOn w:val="Normal"/>
    <w:rsid w:val="00866872"/>
    <w:pPr>
      <w:tabs>
        <w:tab w:val="left" w:pos="-350"/>
        <w:tab w:val="left" w:pos="334"/>
        <w:tab w:val="left" w:pos="676"/>
        <w:tab w:val="left" w:pos="1396"/>
        <w:tab w:val="left" w:pos="5086"/>
        <w:tab w:val="left" w:pos="9766"/>
      </w:tabs>
    </w:pPr>
    <w:rPr>
      <w:rFonts w:ascii="Arial" w:cs="Arial" w:hAnsi="Arial"/>
      <w:szCs w:val="20"/>
    </w:rPr>
  </w:style>
  <w:style w:type="paragraph" w:styleId="Textopredeterminado" w:customStyle="1">
    <w:name w:val="Texto predeterminado"/>
    <w:basedOn w:val="Normal"/>
    <w:rsid w:val="00866872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Mapadeldocumento">
    <w:name w:val="Document Map"/>
    <w:basedOn w:val="Normal"/>
    <w:link w:val="MapadeldocumentoCar"/>
    <w:rsid w:val="00866872"/>
    <w:pPr>
      <w:shd w:color="auto" w:fill="000080" w:val="clear"/>
    </w:pPr>
    <w:rPr>
      <w:rFonts w:ascii="Tahoma" w:cs="Tahoma" w:hAnsi="Tahoma"/>
      <w:sz w:val="20"/>
      <w:szCs w:val="20"/>
    </w:rPr>
  </w:style>
  <w:style w:type="character" w:styleId="MapadeldocumentoCar" w:customStyle="1">
    <w:name w:val="Mapa del documento Car"/>
    <w:basedOn w:val="Fuentedeprrafopredeter"/>
    <w:link w:val="Mapadeldocumento"/>
    <w:rsid w:val="00866872"/>
    <w:rPr>
      <w:rFonts w:ascii="Tahoma" w:cs="Tahoma" w:hAnsi="Tahoma"/>
      <w:shd w:color="auto" w:fill="000080" w:val="clear"/>
    </w:rPr>
  </w:style>
  <w:style w:type="paragraph" w:styleId="Textonotaalfinal">
    <w:name w:val="endnote text"/>
    <w:basedOn w:val="Normal"/>
    <w:link w:val="TextonotaalfinalCar"/>
    <w:rsid w:val="00866872"/>
    <w:rPr>
      <w:sz w:val="20"/>
      <w:szCs w:val="20"/>
    </w:rPr>
  </w:style>
  <w:style w:type="character" w:styleId="TextonotaalfinalCar" w:customStyle="1">
    <w:name w:val="Texto nota al final Car"/>
    <w:basedOn w:val="Fuentedeprrafopredeter"/>
    <w:link w:val="Textonotaalfinal"/>
    <w:rsid w:val="00866872"/>
  </w:style>
  <w:style w:type="paragraph" w:styleId="Textonotapie">
    <w:name w:val="footnote text"/>
    <w:basedOn w:val="Normal"/>
    <w:link w:val="TextonotapieCar"/>
    <w:rsid w:val="00866872"/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rsid w:val="00866872"/>
  </w:style>
  <w:style w:type="character" w:styleId="Refdenotaalfinal">
    <w:name w:val="endnote reference"/>
    <w:rsid w:val="00866872"/>
    <w:rPr>
      <w:vertAlign w:val="superscript"/>
    </w:rPr>
  </w:style>
  <w:style w:type="character" w:styleId="Refdenotaalpie">
    <w:name w:val="footnote reference"/>
    <w:rsid w:val="00866872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13" Type="http://schemas.openxmlformats.org/officeDocument/2006/relationships/footer" Target="footer2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eW6bTcsLHeYMhSPNGT3Tu5aAhw==">CgMxLjAyCWlkLmdqZGd4czIKaWQuMzBqMHpsbDIKaWQuMWZvYjl0ZTIKaWQuM3pueXNoNzIKaWQuMmV0OTJwMDIJaWQudHlqY3d0MgppZC4zZHk2dmttMgppZC4xdDNoNXNmMgppZC40ZDM0b2c4MgppZC4yczhleW8xMgppZC4xN2RwOHZ1OAByITFGS0ROeVM2czhhTnRRZFZjNFlfTGFWbGwxaEVDQjFkMg==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2021-10-22T07:26:00Z</dcterms:created>
  <dc:creator>Feliu Martínez, Idoia (Serv. Navarro de Empleo)</dc:creator>
</cp:coreProperties>
</file>